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A8" w:rsidRDefault="00CD73A8" w:rsidP="00CD73A8">
      <w:pPr>
        <w:jc w:val="center"/>
      </w:pPr>
      <w:r>
        <w:t>Bath County Public Schools</w:t>
      </w:r>
    </w:p>
    <w:p w:rsidR="00CD73A8" w:rsidRDefault="00CD73A8" w:rsidP="00CD73A8">
      <w:pPr>
        <w:jc w:val="center"/>
      </w:pPr>
      <w:r>
        <w:t>Student Drug Testing Consent Form</w:t>
      </w:r>
    </w:p>
    <w:p w:rsidR="00CD73A8" w:rsidRDefault="00CD73A8" w:rsidP="00CD73A8"/>
    <w:p w:rsidR="00CD73A8" w:rsidRDefault="00CD73A8" w:rsidP="00CD73A8">
      <w:r>
        <w:t>Statement of Purpose and Intent</w:t>
      </w:r>
    </w:p>
    <w:p w:rsidR="00CD73A8" w:rsidRDefault="00CD73A8" w:rsidP="00CD73A8"/>
    <w:p w:rsidR="00CD73A8" w:rsidRDefault="00CD73A8" w:rsidP="00CD73A8">
      <w:r>
        <w:t xml:space="preserve">Participation in school sponsored extra-curricular activities at the Bath County Schools is a privilege. Students carry a responsibility to themselves, their fellow students, their parents, and their school to set the highest possible examples of conduct, which includes avoiding the use or possession of illegal drugs. </w:t>
      </w:r>
    </w:p>
    <w:p w:rsidR="00CD73A8" w:rsidRDefault="00CD73A8" w:rsidP="00CD73A8"/>
    <w:p w:rsidR="00CD73A8" w:rsidRDefault="00CD73A8" w:rsidP="00CD73A8">
      <w:proofErr w:type="gramStart"/>
      <w:r>
        <w:t>Drug use of any kind in incompatible with participation in extra-curricular activities on behalf of Bath County Schools.</w:t>
      </w:r>
      <w:proofErr w:type="gramEnd"/>
      <w:r>
        <w:t xml:space="preserve"> For the safety, health, and well being of the student, the Bath County Schools has adopted the attached Student Drug Testing Policy and the Student Drug Testing Consent Form for use by all participating students at the middle school and high school levels.</w:t>
      </w:r>
    </w:p>
    <w:p w:rsidR="00CD73A8" w:rsidRDefault="00CD73A8" w:rsidP="00CD73A8"/>
    <w:p w:rsidR="00CD73A8" w:rsidRDefault="00CD73A8" w:rsidP="00CD73A8">
      <w:r>
        <w:t>Participation in Extra-Curricular Activities</w:t>
      </w:r>
    </w:p>
    <w:p w:rsidR="00CD73A8" w:rsidRDefault="00CD73A8" w:rsidP="00CD73A8"/>
    <w:p w:rsidR="00CD73A8" w:rsidRDefault="00CD73A8" w:rsidP="00CD73A8">
      <w:r>
        <w:t>Every athletic Student shall be provided with a copy of the Student Drug Testing Policy and Student Drug Testing Consent Form which shall be read, signed and dated by the student, parent or custodial guardian, and coach before such student shall be eligible to practice or participate in any interscholastic athletic competitions. The consent shall be to provide a urine sample: a) as chosen by the random selection basis; and c) at any time requested based on reasonable suspicion to be tested for illegal or performance-enhancing drugs. No student shall be allowed to practice or participate in any activity governed by the policy unless the student has returned the properly signed Student Drug Testing Consent.</w:t>
      </w:r>
    </w:p>
    <w:p w:rsidR="00CD73A8" w:rsidRDefault="00CD73A8" w:rsidP="00CD73A8"/>
    <w:p w:rsidR="00CD73A8" w:rsidRDefault="00CD73A8" w:rsidP="00CD73A8"/>
    <w:p w:rsidR="00CD73A8" w:rsidRPr="00CD73A8" w:rsidRDefault="00CD73A8" w:rsidP="00CD73A8">
      <w:pPr>
        <w:pStyle w:val="Heading1"/>
        <w:rPr>
          <w:rFonts w:eastAsia="Times New Roman"/>
        </w:rPr>
      </w:pPr>
      <w:r>
        <w:rPr>
          <w:rFonts w:eastAsia="Times New Roman"/>
        </w:rPr>
        <w:t>Student's Last Name: </w:t>
      </w:r>
      <w:r>
        <w:rPr>
          <w:rFonts w:eastAsia="Times New Roman"/>
          <w:u w:val="single"/>
        </w:rPr>
        <w:t xml:space="preserve">                                                       </w:t>
      </w:r>
      <w:r>
        <w:rPr>
          <w:rFonts w:eastAsia="Times New Roman"/>
        </w:rPr>
        <w:t>First Name: </w:t>
      </w:r>
      <w:r>
        <w:rPr>
          <w:rFonts w:eastAsia="Times New Roman"/>
          <w:u w:val="single"/>
        </w:rPr>
        <w:t xml:space="preserve">  _____________________________                          </w:t>
      </w:r>
      <w:r>
        <w:rPr>
          <w:rFonts w:eastAsia="Times New Roman"/>
        </w:rPr>
        <w:t>                                                                        </w:t>
      </w:r>
    </w:p>
    <w:p w:rsidR="00CD73A8" w:rsidRDefault="00CD73A8" w:rsidP="00CD73A8">
      <w:r>
        <w:t>I understand after having read the "Student Activity Drug Testing Policy" and "Student Drug Testing Consent," that, out of care for my safety and health, the Bath County Schools enforce the rules applying to the consumption or possession of illegal and performance-enhancing drugs. As a member of a Bath County Schools extra-curricular interscholastic activity, I realize that the personal decision that I make daily in regard to the consumption or possession of illegal or performance-enhancing drugs may affect my health and well-being as well as the possible endangerment of those around me and reflect upon any organization with which I am associated. If I choose to violate school policy regarding the use or possession of illegal or performance-enhancing drugs any time while I am involved in in-season or off-season activities, I understand upon determination of that violation I will be subject to the restrictions on my participation as outlined in the Policy.</w:t>
      </w:r>
    </w:p>
    <w:p w:rsidR="00CD73A8" w:rsidRDefault="00CD73A8" w:rsidP="00CD73A8">
      <w:r>
        <w:t> </w:t>
      </w:r>
    </w:p>
    <w:p w:rsidR="00CD73A8" w:rsidRPr="00CD73A8" w:rsidRDefault="00CD73A8" w:rsidP="00CD73A8">
      <w:pPr>
        <w:pStyle w:val="BodyText"/>
      </w:pPr>
      <w:r w:rsidRPr="00CD73A8">
        <w:t>Signature of Student: __________________________________ Date</w:t>
      </w:r>
      <w:proofErr w:type="gramStart"/>
      <w:r w:rsidRPr="00CD73A8">
        <w:t>:_</w:t>
      </w:r>
      <w:proofErr w:type="gramEnd"/>
      <w:r w:rsidRPr="00CD73A8">
        <w:t>____________________</w:t>
      </w:r>
    </w:p>
    <w:p w:rsidR="00CD73A8" w:rsidRPr="00CD73A8" w:rsidRDefault="00CD73A8" w:rsidP="00CD73A8">
      <w:pPr>
        <w:rPr>
          <w:b/>
        </w:rPr>
      </w:pPr>
    </w:p>
    <w:p w:rsidR="00CD73A8" w:rsidRDefault="00CD73A8" w:rsidP="00CD73A8">
      <w:r>
        <w:t>Parents:</w:t>
      </w:r>
    </w:p>
    <w:p w:rsidR="00CD73A8" w:rsidRDefault="00CD73A8" w:rsidP="00CD73A8">
      <w:r>
        <w:t>We have read and understood the Bath County Schools "Activity Student Drug Testing Policy" and "Student Drug Testing Consent Form." We desire that the student named above participate in the extra-curricular interscholastic programs of the Bath County Schools and we hereby voluntarily agree to be subject to its terms. We accept the method of obtaining urine samples, testing and analysis of such specimens, and all other aspects of the program. We further agree and consent to the disclosure of the sampling, testing and results as provided in this program.</w:t>
      </w:r>
    </w:p>
    <w:p w:rsidR="00CD73A8" w:rsidRDefault="00CD73A8" w:rsidP="00CD73A8">
      <w:r>
        <w:t> </w:t>
      </w:r>
    </w:p>
    <w:p w:rsidR="00CD73A8" w:rsidRPr="00CD73A8" w:rsidRDefault="00CD73A8" w:rsidP="00CD73A8">
      <w:pPr>
        <w:pStyle w:val="BodyText"/>
        <w:rPr>
          <w:u w:val="single"/>
        </w:rPr>
      </w:pPr>
      <w:r w:rsidRPr="00CD73A8">
        <w:t>Signature of Parent or Custodial Guardian: </w:t>
      </w:r>
      <w:r w:rsidRPr="00CD73A8">
        <w:rPr>
          <w:u w:val="single"/>
        </w:rPr>
        <w:t>                                                        </w:t>
      </w:r>
      <w:r w:rsidRPr="00CD73A8">
        <w:t>Date: ______________</w:t>
      </w:r>
    </w:p>
    <w:p w:rsidR="00CD73A8" w:rsidRDefault="00CD73A8" w:rsidP="00CD73A8">
      <w:r>
        <w:t> </w:t>
      </w:r>
    </w:p>
    <w:p w:rsidR="008B24E5" w:rsidRPr="00CD73A8" w:rsidRDefault="00CD73A8" w:rsidP="00CD73A8">
      <w:pPr>
        <w:rPr>
          <w:b/>
          <w:bCs/>
        </w:rPr>
      </w:pPr>
      <w:r>
        <w:rPr>
          <w:b/>
          <w:bCs/>
        </w:rPr>
        <w:t>Signature of Coach:   _______________</w:t>
      </w:r>
      <w:proofErr w:type="gramStart"/>
      <w:r>
        <w:rPr>
          <w:b/>
          <w:bCs/>
        </w:rPr>
        <w:t>_  Date</w:t>
      </w:r>
      <w:proofErr w:type="gramEnd"/>
      <w:r>
        <w:rPr>
          <w:b/>
          <w:bCs/>
        </w:rPr>
        <w:t>: </w:t>
      </w:r>
      <w:r w:rsidRPr="00CD73A8">
        <w:rPr>
          <w:b/>
          <w:bCs/>
          <w:u w:val="single"/>
        </w:rPr>
        <w:t>                                        </w:t>
      </w:r>
      <w:r>
        <w:rPr>
          <w:b/>
          <w:bCs/>
        </w:rPr>
        <w:t>                                                          </w:t>
      </w:r>
    </w:p>
    <w:sectPr w:rsidR="008B24E5" w:rsidRPr="00CD73A8" w:rsidSect="00CD73A8">
      <w:pgSz w:w="12240" w:h="15840" w:code="1"/>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D73A8"/>
    <w:rsid w:val="008B24E5"/>
    <w:rsid w:val="00CD7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A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D73A8"/>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A8"/>
    <w:rPr>
      <w:rFonts w:ascii="Times New Roman" w:hAnsi="Times New Roman" w:cs="Times New Roman"/>
      <w:b/>
      <w:bCs/>
      <w:kern w:val="36"/>
      <w:sz w:val="24"/>
      <w:szCs w:val="24"/>
    </w:rPr>
  </w:style>
  <w:style w:type="paragraph" w:styleId="BodyText">
    <w:name w:val="Body Text"/>
    <w:basedOn w:val="Normal"/>
    <w:link w:val="BodyTextChar"/>
    <w:uiPriority w:val="99"/>
    <w:semiHidden/>
    <w:unhideWhenUsed/>
    <w:rsid w:val="00CD73A8"/>
    <w:rPr>
      <w:b/>
      <w:bCs/>
    </w:rPr>
  </w:style>
  <w:style w:type="character" w:customStyle="1" w:styleId="BodyTextChar">
    <w:name w:val="Body Text Char"/>
    <w:basedOn w:val="DefaultParagraphFont"/>
    <w:link w:val="BodyText"/>
    <w:uiPriority w:val="99"/>
    <w:semiHidden/>
    <w:rsid w:val="00CD73A8"/>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043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AFE8309C5154C9D93611A64C1EA2C" ma:contentTypeVersion="0" ma:contentTypeDescription="Create a new document." ma:contentTypeScope="" ma:versionID="c1c6e8211e00e1bf9174ad01738c31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44C908-E5BC-441C-A09C-A1A022D07C7C}"/>
</file>

<file path=customXml/itemProps2.xml><?xml version="1.0" encoding="utf-8"?>
<ds:datastoreItem xmlns:ds="http://schemas.openxmlformats.org/officeDocument/2006/customXml" ds:itemID="{32EE0720-EBFD-429D-A479-1596D9708F05}"/>
</file>

<file path=customXml/itemProps3.xml><?xml version="1.0" encoding="utf-8"?>
<ds:datastoreItem xmlns:ds="http://schemas.openxmlformats.org/officeDocument/2006/customXml" ds:itemID="{D527FEF4-523F-4C26-BCA6-9A9A2DC706E6}"/>
</file>

<file path=docProps/app.xml><?xml version="1.0" encoding="utf-8"?>
<Properties xmlns="http://schemas.openxmlformats.org/officeDocument/2006/extended-properties" xmlns:vt="http://schemas.openxmlformats.org/officeDocument/2006/docPropsVTypes">
  <Template>Normal</Template>
  <TotalTime>7</TotalTime>
  <Pages>1</Pages>
  <Words>547</Words>
  <Characters>3124</Characters>
  <Application>Microsoft Office Word</Application>
  <DocSecurity>0</DocSecurity>
  <Lines>26</Lines>
  <Paragraphs>7</Paragraphs>
  <ScaleCrop>false</ScaleCrop>
  <Company>Sony Electronics, Inc.</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2007-11-01T19:08:00Z</dcterms:created>
  <dcterms:modified xsi:type="dcterms:W3CDTF">2007-11-01T19:15:00Z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0x0101005AAAFE8309C5154C9D93611A64C1EA2C</vt:lpwstr>
  </property>
</Properties>
</file>